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131" w:rsidRDefault="00623131" w:rsidP="00623131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Паспорт</w:t>
      </w:r>
    </w:p>
    <w:p w:rsidR="00623131" w:rsidRDefault="00623131" w:rsidP="0062313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муниципальной Программы «Социальная поддержка </w:t>
      </w:r>
    </w:p>
    <w:p w:rsidR="00623131" w:rsidRDefault="00623131" w:rsidP="0062313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граждан в Октябрьском районе Курской области на 20</w:t>
      </w:r>
      <w:r w:rsidR="008E26B4">
        <w:rPr>
          <w:sz w:val="24"/>
          <w:szCs w:val="24"/>
        </w:rPr>
        <w:t>2</w:t>
      </w:r>
      <w:r>
        <w:rPr>
          <w:sz w:val="24"/>
          <w:szCs w:val="24"/>
        </w:rPr>
        <w:t>1-202</w:t>
      </w:r>
      <w:r w:rsidR="008E26B4">
        <w:rPr>
          <w:sz w:val="24"/>
          <w:szCs w:val="24"/>
        </w:rPr>
        <w:t>3</w:t>
      </w:r>
      <w:r>
        <w:rPr>
          <w:sz w:val="24"/>
          <w:szCs w:val="24"/>
        </w:rPr>
        <w:t xml:space="preserve"> годы».</w:t>
      </w:r>
    </w:p>
    <w:p w:rsidR="00623131" w:rsidRDefault="00623131" w:rsidP="00623131">
      <w:pPr>
        <w:jc w:val="center"/>
        <w:rPr>
          <w:sz w:val="24"/>
          <w:szCs w:val="24"/>
        </w:rPr>
      </w:pPr>
    </w:p>
    <w:tbl>
      <w:tblPr>
        <w:tblW w:w="0" w:type="auto"/>
        <w:tblInd w:w="14" w:type="dxa"/>
        <w:tblLayout w:type="fixed"/>
        <w:tblLook w:val="0000"/>
      </w:tblPr>
      <w:tblGrid>
        <w:gridCol w:w="1980"/>
        <w:gridCol w:w="7877"/>
      </w:tblGrid>
      <w:tr w:rsidR="00623131" w:rsidTr="00201A2D">
        <w:trPr>
          <w:trHeight w:val="66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31" w:rsidRDefault="00623131" w:rsidP="00201A2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31" w:rsidRDefault="00623131" w:rsidP="00623131">
            <w:pPr>
              <w:jc w:val="both"/>
            </w:pPr>
            <w:r>
              <w:rPr>
                <w:sz w:val="24"/>
                <w:szCs w:val="24"/>
              </w:rPr>
              <w:t xml:space="preserve"> «Социальная поддержка  граждан в Октябрьском районе Курской области на 2021-2023 годы» (далее Программа)                                                        </w:t>
            </w:r>
          </w:p>
        </w:tc>
      </w:tr>
      <w:tr w:rsidR="00623131" w:rsidTr="00201A2D"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31" w:rsidRDefault="00623131" w:rsidP="00201A2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</w:t>
            </w:r>
          </w:p>
          <w:p w:rsidR="00623131" w:rsidRDefault="00623131" w:rsidP="00201A2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разработки Программы</w:t>
            </w:r>
          </w:p>
        </w:tc>
        <w:tc>
          <w:tcPr>
            <w:tcW w:w="7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31" w:rsidRDefault="00623131" w:rsidP="00201A2D">
            <w:pPr>
              <w:pStyle w:val="14"/>
              <w:snapToGrid w:val="0"/>
              <w:spacing w:before="0" w:after="0"/>
              <w:jc w:val="both"/>
            </w:pPr>
            <w:r>
              <w:t>Федеральный закон «О государственных пособиях гражданам, имеющим детей» от 19 мая 1995 года №81-ФЗ;</w:t>
            </w:r>
          </w:p>
          <w:p w:rsidR="00623131" w:rsidRDefault="00623131" w:rsidP="00201A2D">
            <w:pPr>
              <w:pStyle w:val="14"/>
              <w:snapToGrid w:val="0"/>
              <w:spacing w:before="0" w:after="0"/>
              <w:jc w:val="both"/>
            </w:pPr>
            <w:r>
              <w:t>Федеральный закон «О ветеранах» от 12 января 2005 года №5-ФЗ;</w:t>
            </w:r>
          </w:p>
          <w:p w:rsidR="00623131" w:rsidRDefault="00623131" w:rsidP="00201A2D">
            <w:pPr>
              <w:pStyle w:val="14"/>
              <w:snapToGrid w:val="0"/>
              <w:spacing w:before="0" w:after="0"/>
              <w:jc w:val="both"/>
            </w:pPr>
            <w:r>
              <w:t>Федеральный закон «О реабилитации жертв политических репрессий» от 18 октября 1991 года №1761-</w:t>
            </w:r>
            <w:r>
              <w:rPr>
                <w:lang w:val="en-US"/>
              </w:rPr>
              <w:t>I</w:t>
            </w:r>
            <w:r w:rsidRPr="00496A0D">
              <w:t>;</w:t>
            </w:r>
          </w:p>
          <w:p w:rsidR="00623131" w:rsidRDefault="00623131" w:rsidP="00201A2D">
            <w:pPr>
              <w:pStyle w:val="14"/>
              <w:snapToGrid w:val="0"/>
              <w:spacing w:before="0" w:after="0"/>
              <w:jc w:val="both"/>
            </w:pPr>
            <w:r>
              <w:t>Федеральный закон «О трудовых пенсиях в Российской Федерации» от 17.12.2001 №173-ФЗ;</w:t>
            </w:r>
          </w:p>
          <w:p w:rsidR="00623131" w:rsidRDefault="00623131" w:rsidP="00201A2D">
            <w:pPr>
              <w:pStyle w:val="14"/>
              <w:snapToGrid w:val="0"/>
              <w:spacing w:before="0" w:after="0"/>
              <w:jc w:val="both"/>
            </w:pPr>
            <w:r>
              <w:t>Федеральный закон «О муниципальных служащих в Российской Федерации» от 02.03.2007 №25-ФЗ;</w:t>
            </w:r>
          </w:p>
          <w:p w:rsidR="00623131" w:rsidRDefault="00623131" w:rsidP="00201A2D">
            <w:pPr>
              <w:pStyle w:val="14"/>
              <w:snapToGrid w:val="0"/>
              <w:spacing w:before="0" w:after="0"/>
              <w:jc w:val="both"/>
            </w:pPr>
            <w:r>
              <w:t>Указ Президента Российской Федерации от 9 октября 2007 г. № 1351 «Об утверждении Концепции демографической политики Российской Федерации на период до 2025 года»</w:t>
            </w:r>
          </w:p>
        </w:tc>
      </w:tr>
      <w:tr w:rsidR="00623131" w:rsidTr="00201A2D"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31" w:rsidRDefault="00623131" w:rsidP="00201A2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разработчики Программы</w:t>
            </w:r>
          </w:p>
        </w:tc>
        <w:tc>
          <w:tcPr>
            <w:tcW w:w="7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31" w:rsidRDefault="00623131" w:rsidP="00201A2D">
            <w:pPr>
              <w:snapToGrid w:val="0"/>
              <w:jc w:val="both"/>
            </w:pPr>
            <w:r>
              <w:rPr>
                <w:sz w:val="24"/>
                <w:szCs w:val="24"/>
              </w:rPr>
              <w:t>Отдел социального обеспечения Администрации Октябрьского района Курской области</w:t>
            </w:r>
          </w:p>
        </w:tc>
      </w:tr>
      <w:tr w:rsidR="00623131" w:rsidTr="00201A2D"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31" w:rsidRDefault="00623131" w:rsidP="00201A2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Исполнители основных мероприятий Программы</w:t>
            </w:r>
          </w:p>
        </w:tc>
        <w:tc>
          <w:tcPr>
            <w:tcW w:w="7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31" w:rsidRDefault="00623131" w:rsidP="00201A2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социального обеспечения Администрации Октябрьского района Курской области;</w:t>
            </w:r>
          </w:p>
          <w:p w:rsidR="00623131" w:rsidRDefault="00623131" w:rsidP="00201A2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опеке и попечительству Администрации Октябрьского района Курской области;</w:t>
            </w:r>
          </w:p>
          <w:p w:rsidR="00623131" w:rsidRDefault="00623131" w:rsidP="00201A2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образования Администрации Октябрьского района Курской области;</w:t>
            </w:r>
          </w:p>
          <w:p w:rsidR="00623131" w:rsidRDefault="00623131" w:rsidP="00201A2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культуре, делам молодежи, физической культуре и спорту Администрации Октябрьского района Курской области;</w:t>
            </w:r>
          </w:p>
          <w:p w:rsidR="00623131" w:rsidRDefault="00623131" w:rsidP="00201A2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BC2C3F">
              <w:rPr>
                <w:sz w:val="24"/>
                <w:szCs w:val="24"/>
              </w:rPr>
              <w:t>тдел ЗАГС Администрации Октябрьского района Курской области;</w:t>
            </w:r>
          </w:p>
          <w:p w:rsidR="00623131" w:rsidRDefault="00623131" w:rsidP="00201A2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Комиссия по делам несовершеннолетних и защите их прав Администрации Октябрьского района Курской области;</w:t>
            </w:r>
          </w:p>
          <w:p w:rsidR="00623131" w:rsidRDefault="00623131" w:rsidP="00201A2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бухгалтерского учета и отчетности Администрации Октябрьского района Курской области</w:t>
            </w:r>
            <w:r w:rsidR="003D5B7A">
              <w:rPr>
                <w:sz w:val="24"/>
                <w:szCs w:val="24"/>
              </w:rPr>
              <w:t>;</w:t>
            </w:r>
          </w:p>
          <w:p w:rsidR="00623131" w:rsidRDefault="00026D26" w:rsidP="00E1133A">
            <w:pPr>
              <w:snapToGrid w:val="0"/>
              <w:jc w:val="both"/>
            </w:pPr>
            <w:r>
              <w:rPr>
                <w:sz w:val="24"/>
                <w:szCs w:val="24"/>
              </w:rPr>
              <w:t xml:space="preserve"> Отдел по вопросам строительства, градостроительства, дорожной деятельности и ЖКХ Администрации Октябрьского района Курской области.</w:t>
            </w:r>
          </w:p>
        </w:tc>
      </w:tr>
      <w:tr w:rsidR="00623131" w:rsidTr="00201A2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31" w:rsidRDefault="00623131" w:rsidP="00201A2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Программы</w:t>
            </w:r>
          </w:p>
        </w:tc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31" w:rsidRDefault="00623131" w:rsidP="00201A2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организационных, правовых, социально-экономических условий для осуществления мер по улучшению положения и качества жизни населения Октябрьского района Курской области;</w:t>
            </w:r>
          </w:p>
          <w:p w:rsidR="00623131" w:rsidRDefault="00623131" w:rsidP="00201A2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уровня рождаемости в Октябрьском районе Курской области;</w:t>
            </w:r>
          </w:p>
          <w:p w:rsidR="00623131" w:rsidRDefault="00623131" w:rsidP="00201A2D">
            <w:pPr>
              <w:snapToGrid w:val="0"/>
              <w:jc w:val="both"/>
            </w:pPr>
            <w:r>
              <w:rPr>
                <w:sz w:val="24"/>
                <w:szCs w:val="24"/>
              </w:rPr>
              <w:t>снижение уровня смертности населения в Октябрьском районе Курской области</w:t>
            </w:r>
          </w:p>
        </w:tc>
      </w:tr>
      <w:tr w:rsidR="00623131" w:rsidTr="00201A2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31" w:rsidRDefault="00623131" w:rsidP="00201A2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задачи Программы</w:t>
            </w:r>
          </w:p>
        </w:tc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31" w:rsidRPr="00E1133A" w:rsidRDefault="00623131" w:rsidP="00E1133A">
            <w:pPr>
              <w:pStyle w:val="a6"/>
              <w:rPr>
                <w:sz w:val="24"/>
                <w:szCs w:val="24"/>
              </w:rPr>
            </w:pPr>
            <w:r w:rsidRPr="00E1133A">
              <w:rPr>
                <w:sz w:val="24"/>
                <w:szCs w:val="24"/>
              </w:rPr>
              <w:t>Развитие мер социальной поддержки отдельных категорий граждан;</w:t>
            </w:r>
          </w:p>
          <w:p w:rsidR="00623131" w:rsidRPr="00E1133A" w:rsidRDefault="00E1133A" w:rsidP="00E1133A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23131" w:rsidRPr="00E1133A">
              <w:rPr>
                <w:sz w:val="24"/>
                <w:szCs w:val="24"/>
              </w:rPr>
              <w:t xml:space="preserve">улучшение демографической ситуации, совершенствование социальной поддержки семьи и детей; </w:t>
            </w:r>
          </w:p>
          <w:p w:rsidR="00623131" w:rsidRPr="00E1133A" w:rsidRDefault="00E1133A" w:rsidP="00E1133A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23131" w:rsidRPr="00E1133A">
              <w:rPr>
                <w:sz w:val="24"/>
                <w:szCs w:val="24"/>
              </w:rPr>
              <w:t>активная пропаганда здорового образа жизни;</w:t>
            </w:r>
          </w:p>
          <w:p w:rsidR="00AF772C" w:rsidRPr="00E1133A" w:rsidRDefault="00E1133A" w:rsidP="00E1133A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23131" w:rsidRPr="00E1133A">
              <w:rPr>
                <w:sz w:val="24"/>
                <w:szCs w:val="24"/>
              </w:rPr>
              <w:t xml:space="preserve">проведение мероприятий, направленных на пропаганду семейных </w:t>
            </w:r>
          </w:p>
          <w:p w:rsidR="00623131" w:rsidRDefault="00623131" w:rsidP="00E1133A">
            <w:pPr>
              <w:pStyle w:val="a6"/>
            </w:pPr>
            <w:r w:rsidRPr="00E1133A">
              <w:rPr>
                <w:sz w:val="24"/>
                <w:szCs w:val="24"/>
              </w:rPr>
              <w:t xml:space="preserve">ценностей, </w:t>
            </w:r>
            <w:proofErr w:type="gramStart"/>
            <w:r w:rsidRPr="00E1133A">
              <w:rPr>
                <w:sz w:val="24"/>
                <w:szCs w:val="24"/>
              </w:rPr>
              <w:t>ответственного</w:t>
            </w:r>
            <w:proofErr w:type="gramEnd"/>
            <w:r w:rsidRPr="00E1133A">
              <w:rPr>
                <w:sz w:val="24"/>
                <w:szCs w:val="24"/>
              </w:rPr>
              <w:t xml:space="preserve"> </w:t>
            </w:r>
            <w:proofErr w:type="spellStart"/>
            <w:r w:rsidRPr="00E1133A">
              <w:rPr>
                <w:sz w:val="24"/>
                <w:szCs w:val="24"/>
              </w:rPr>
              <w:t>родительства</w:t>
            </w:r>
            <w:proofErr w:type="spellEnd"/>
            <w:r w:rsidRPr="00E1133A">
              <w:rPr>
                <w:sz w:val="24"/>
                <w:szCs w:val="24"/>
              </w:rPr>
              <w:t>, а также на профилактику преждевременной смертности.</w:t>
            </w:r>
          </w:p>
        </w:tc>
      </w:tr>
      <w:tr w:rsidR="00623131" w:rsidTr="00201A2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31" w:rsidRDefault="00623131" w:rsidP="00201A2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31" w:rsidRDefault="00623131" w:rsidP="00623131">
            <w:pPr>
              <w:snapToGrid w:val="0"/>
              <w:jc w:val="both"/>
            </w:pPr>
            <w:r>
              <w:rPr>
                <w:sz w:val="24"/>
                <w:szCs w:val="24"/>
              </w:rPr>
              <w:t>2021-2023 годы</w:t>
            </w:r>
          </w:p>
        </w:tc>
      </w:tr>
      <w:tr w:rsidR="00623131" w:rsidTr="00201A2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31" w:rsidRDefault="00623131" w:rsidP="00201A2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мероприятия Программы</w:t>
            </w:r>
          </w:p>
        </w:tc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31" w:rsidRDefault="00623131" w:rsidP="00201A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мер социальной поддержки  отдельных категорий граждан;</w:t>
            </w:r>
          </w:p>
          <w:p w:rsidR="00623131" w:rsidRDefault="00623131" w:rsidP="00201A2D">
            <w:r>
              <w:rPr>
                <w:sz w:val="24"/>
                <w:szCs w:val="24"/>
              </w:rPr>
              <w:t xml:space="preserve"> улучшение демографической ситуации, совершенствование социальной поддержки семьи и детей </w:t>
            </w:r>
          </w:p>
        </w:tc>
      </w:tr>
      <w:tr w:rsidR="00623131" w:rsidTr="00201A2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31" w:rsidRDefault="00623131" w:rsidP="00201A2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Объемы и </w:t>
            </w:r>
            <w:r>
              <w:rPr>
                <w:sz w:val="24"/>
                <w:szCs w:val="24"/>
              </w:rPr>
              <w:lastRenderedPageBreak/>
              <w:t>источники финансирования Программы</w:t>
            </w:r>
          </w:p>
        </w:tc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31" w:rsidRDefault="00623131" w:rsidP="00201A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Источниками финансирования являются средства  областного и </w:t>
            </w:r>
            <w:r>
              <w:rPr>
                <w:sz w:val="24"/>
                <w:szCs w:val="24"/>
              </w:rPr>
              <w:lastRenderedPageBreak/>
              <w:t xml:space="preserve">районного бюджетов на соответствующий финансовый год. </w:t>
            </w:r>
          </w:p>
          <w:p w:rsidR="00623131" w:rsidRDefault="00623131" w:rsidP="00201A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Общий объем финансирования  Программы составляет - </w:t>
            </w:r>
          </w:p>
          <w:p w:rsidR="00623131" w:rsidRDefault="00E1133A" w:rsidP="00201A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289 638,1 </w:t>
            </w:r>
            <w:r w:rsidR="00623131">
              <w:rPr>
                <w:sz w:val="24"/>
                <w:szCs w:val="24"/>
              </w:rPr>
              <w:t>тыс</w:t>
            </w:r>
            <w:proofErr w:type="gramStart"/>
            <w:r w:rsidR="00623131">
              <w:rPr>
                <w:sz w:val="24"/>
                <w:szCs w:val="24"/>
              </w:rPr>
              <w:t>.р</w:t>
            </w:r>
            <w:proofErr w:type="gramEnd"/>
            <w:r w:rsidR="00623131">
              <w:rPr>
                <w:sz w:val="24"/>
                <w:szCs w:val="24"/>
              </w:rPr>
              <w:t>уб.</w:t>
            </w:r>
          </w:p>
          <w:p w:rsidR="00623131" w:rsidRDefault="00623131" w:rsidP="00201A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из средств областного бюджета </w:t>
            </w:r>
          </w:p>
          <w:p w:rsidR="00623131" w:rsidRDefault="00201A2D" w:rsidP="00201A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1133A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 </w:t>
            </w:r>
            <w:r w:rsidR="00E1133A">
              <w:rPr>
                <w:sz w:val="24"/>
                <w:szCs w:val="24"/>
              </w:rPr>
              <w:t>353</w:t>
            </w:r>
            <w:r>
              <w:rPr>
                <w:sz w:val="24"/>
                <w:szCs w:val="24"/>
              </w:rPr>
              <w:t>,</w:t>
            </w:r>
            <w:r w:rsidR="00E1133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="00623131">
              <w:rPr>
                <w:sz w:val="24"/>
                <w:szCs w:val="24"/>
              </w:rPr>
              <w:t>тыс</w:t>
            </w:r>
            <w:proofErr w:type="gramStart"/>
            <w:r w:rsidR="00623131">
              <w:rPr>
                <w:sz w:val="24"/>
                <w:szCs w:val="24"/>
              </w:rPr>
              <w:t>.р</w:t>
            </w:r>
            <w:proofErr w:type="gramEnd"/>
            <w:r w:rsidR="00623131">
              <w:rPr>
                <w:sz w:val="24"/>
                <w:szCs w:val="24"/>
              </w:rPr>
              <w:t>уб.</w:t>
            </w:r>
          </w:p>
          <w:p w:rsidR="00623131" w:rsidRDefault="00623131" w:rsidP="00201A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 по годам:</w:t>
            </w:r>
          </w:p>
          <w:p w:rsidR="00623131" w:rsidRDefault="00623131" w:rsidP="00201A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8E26B4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 xml:space="preserve"> год -  </w:t>
            </w:r>
            <w:r w:rsidR="00201A2D">
              <w:rPr>
                <w:sz w:val="24"/>
                <w:szCs w:val="24"/>
              </w:rPr>
              <w:t>33 929,9</w:t>
            </w:r>
            <w:r>
              <w:rPr>
                <w:sz w:val="24"/>
                <w:szCs w:val="24"/>
              </w:rPr>
              <w:t xml:space="preserve">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</w:t>
            </w:r>
          </w:p>
          <w:p w:rsidR="00623131" w:rsidRDefault="00623131" w:rsidP="00201A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8E26B4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 xml:space="preserve"> год -  </w:t>
            </w:r>
            <w:r w:rsidR="00E1133A">
              <w:rPr>
                <w:sz w:val="24"/>
                <w:szCs w:val="24"/>
              </w:rPr>
              <w:t>40 965,8</w:t>
            </w:r>
            <w:r>
              <w:rPr>
                <w:sz w:val="24"/>
                <w:szCs w:val="24"/>
              </w:rPr>
              <w:t xml:space="preserve"> 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</w:t>
            </w:r>
          </w:p>
          <w:p w:rsidR="00623131" w:rsidRDefault="00623131" w:rsidP="00201A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E26B4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 -  </w:t>
            </w:r>
            <w:r w:rsidR="00E1133A">
              <w:rPr>
                <w:sz w:val="24"/>
                <w:szCs w:val="24"/>
              </w:rPr>
              <w:t>33 057,4</w:t>
            </w:r>
            <w:r>
              <w:rPr>
                <w:sz w:val="24"/>
                <w:szCs w:val="24"/>
              </w:rPr>
              <w:t xml:space="preserve"> 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</w:t>
            </w:r>
          </w:p>
          <w:p w:rsidR="00623131" w:rsidRDefault="00623131" w:rsidP="00201A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средств районного бюджета — </w:t>
            </w:r>
            <w:r w:rsidR="00E1133A">
              <w:rPr>
                <w:sz w:val="24"/>
                <w:szCs w:val="24"/>
              </w:rPr>
              <w:t>2 758,0</w:t>
            </w:r>
            <w:r>
              <w:rPr>
                <w:sz w:val="24"/>
                <w:szCs w:val="24"/>
              </w:rPr>
              <w:t xml:space="preserve">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</w:t>
            </w:r>
          </w:p>
          <w:p w:rsidR="00623131" w:rsidRDefault="00623131" w:rsidP="00201A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 по годам:</w:t>
            </w:r>
          </w:p>
          <w:p w:rsidR="00623131" w:rsidRDefault="00623131" w:rsidP="00201A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8E26B4">
              <w:rPr>
                <w:sz w:val="24"/>
                <w:szCs w:val="24"/>
              </w:rPr>
              <w:t xml:space="preserve">21 </w:t>
            </w:r>
            <w:r>
              <w:rPr>
                <w:sz w:val="24"/>
                <w:szCs w:val="24"/>
              </w:rPr>
              <w:t xml:space="preserve">год -  </w:t>
            </w:r>
            <w:r w:rsidR="00201A2D">
              <w:rPr>
                <w:sz w:val="24"/>
                <w:szCs w:val="24"/>
              </w:rPr>
              <w:t>50,0</w:t>
            </w:r>
            <w:r>
              <w:rPr>
                <w:sz w:val="24"/>
                <w:szCs w:val="24"/>
              </w:rPr>
              <w:t xml:space="preserve">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</w:t>
            </w:r>
          </w:p>
          <w:p w:rsidR="00623131" w:rsidRDefault="00623131" w:rsidP="00201A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8E26B4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 xml:space="preserve"> год -  </w:t>
            </w:r>
            <w:r w:rsidR="00E1133A">
              <w:rPr>
                <w:sz w:val="24"/>
                <w:szCs w:val="24"/>
              </w:rPr>
              <w:t>1 354,0</w:t>
            </w:r>
            <w:r>
              <w:rPr>
                <w:sz w:val="24"/>
                <w:szCs w:val="24"/>
              </w:rPr>
              <w:t xml:space="preserve">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</w:t>
            </w:r>
          </w:p>
          <w:p w:rsidR="00623131" w:rsidRDefault="00623131" w:rsidP="00201A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E26B4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 -  </w:t>
            </w:r>
            <w:r w:rsidR="00E1133A">
              <w:rPr>
                <w:sz w:val="24"/>
                <w:szCs w:val="24"/>
              </w:rPr>
              <w:t>1 354,</w:t>
            </w:r>
            <w:r>
              <w:rPr>
                <w:sz w:val="24"/>
                <w:szCs w:val="24"/>
              </w:rPr>
              <w:t>0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</w:t>
            </w:r>
          </w:p>
          <w:p w:rsidR="00623131" w:rsidRPr="00FE3709" w:rsidRDefault="00623131" w:rsidP="00201A2D">
            <w:pPr>
              <w:jc w:val="both"/>
              <w:rPr>
                <w:sz w:val="24"/>
                <w:szCs w:val="24"/>
              </w:rPr>
            </w:pPr>
            <w:r w:rsidRPr="00FE3709">
              <w:rPr>
                <w:sz w:val="24"/>
                <w:szCs w:val="24"/>
              </w:rPr>
              <w:t xml:space="preserve">Из средств федерального бюджета – </w:t>
            </w:r>
            <w:r w:rsidR="00E1133A">
              <w:rPr>
                <w:sz w:val="24"/>
                <w:szCs w:val="24"/>
              </w:rPr>
              <w:t>178 927,0</w:t>
            </w:r>
            <w:r w:rsidRPr="00FE3709">
              <w:rPr>
                <w:sz w:val="24"/>
                <w:szCs w:val="24"/>
              </w:rPr>
              <w:t xml:space="preserve"> тыс</w:t>
            </w:r>
            <w:proofErr w:type="gramStart"/>
            <w:r w:rsidRPr="00FE3709">
              <w:rPr>
                <w:sz w:val="24"/>
                <w:szCs w:val="24"/>
              </w:rPr>
              <w:t>.р</w:t>
            </w:r>
            <w:proofErr w:type="gramEnd"/>
            <w:r w:rsidRPr="00FE3709">
              <w:rPr>
                <w:sz w:val="24"/>
                <w:szCs w:val="24"/>
              </w:rPr>
              <w:t>уб</w:t>
            </w:r>
            <w:r w:rsidR="00201A2D">
              <w:rPr>
                <w:sz w:val="24"/>
                <w:szCs w:val="24"/>
              </w:rPr>
              <w:t>.</w:t>
            </w:r>
          </w:p>
          <w:p w:rsidR="00623131" w:rsidRPr="00FE3709" w:rsidRDefault="00623131" w:rsidP="00201A2D">
            <w:pPr>
              <w:jc w:val="both"/>
              <w:rPr>
                <w:sz w:val="24"/>
                <w:szCs w:val="24"/>
              </w:rPr>
            </w:pPr>
            <w:r w:rsidRPr="00FE3709">
              <w:rPr>
                <w:sz w:val="24"/>
                <w:szCs w:val="24"/>
              </w:rPr>
              <w:t>Из них по годам:</w:t>
            </w:r>
          </w:p>
          <w:p w:rsidR="00623131" w:rsidRDefault="00623131" w:rsidP="00201A2D">
            <w:pPr>
              <w:jc w:val="both"/>
              <w:rPr>
                <w:sz w:val="24"/>
                <w:szCs w:val="24"/>
              </w:rPr>
            </w:pPr>
            <w:r w:rsidRPr="00FE3709">
              <w:rPr>
                <w:sz w:val="24"/>
                <w:szCs w:val="24"/>
              </w:rPr>
              <w:t>202</w:t>
            </w:r>
            <w:r w:rsidR="008E26B4">
              <w:rPr>
                <w:sz w:val="24"/>
                <w:szCs w:val="24"/>
              </w:rPr>
              <w:t>1</w:t>
            </w:r>
            <w:r w:rsidRPr="00FE3709">
              <w:rPr>
                <w:sz w:val="24"/>
                <w:szCs w:val="24"/>
              </w:rPr>
              <w:t xml:space="preserve"> год – </w:t>
            </w:r>
            <w:r w:rsidR="00201A2D">
              <w:rPr>
                <w:sz w:val="24"/>
                <w:szCs w:val="24"/>
              </w:rPr>
              <w:t>34 906,5</w:t>
            </w:r>
            <w:r w:rsidRPr="00FE3709">
              <w:rPr>
                <w:sz w:val="24"/>
                <w:szCs w:val="24"/>
              </w:rPr>
              <w:t xml:space="preserve"> тыс</w:t>
            </w:r>
            <w:proofErr w:type="gramStart"/>
            <w:r w:rsidRPr="00FE3709">
              <w:rPr>
                <w:sz w:val="24"/>
                <w:szCs w:val="24"/>
              </w:rPr>
              <w:t>.р</w:t>
            </w:r>
            <w:proofErr w:type="gramEnd"/>
            <w:r w:rsidRPr="00FE3709">
              <w:rPr>
                <w:sz w:val="24"/>
                <w:szCs w:val="24"/>
              </w:rPr>
              <w:t>уб</w:t>
            </w:r>
            <w:r w:rsidR="00201A2D">
              <w:rPr>
                <w:sz w:val="24"/>
                <w:szCs w:val="24"/>
              </w:rPr>
              <w:t>.</w:t>
            </w:r>
          </w:p>
          <w:p w:rsidR="008E26B4" w:rsidRDefault="008E26B4" w:rsidP="008E26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2022 год – </w:t>
            </w:r>
            <w:r w:rsidR="00E1133A">
              <w:rPr>
                <w:sz w:val="24"/>
                <w:szCs w:val="24"/>
              </w:rPr>
              <w:t>70 844,5</w:t>
            </w:r>
            <w:r w:rsidR="00201A2D">
              <w:rPr>
                <w:sz w:val="24"/>
                <w:szCs w:val="24"/>
              </w:rPr>
              <w:t xml:space="preserve"> тыс</w:t>
            </w:r>
            <w:proofErr w:type="gramStart"/>
            <w:r w:rsidR="00201A2D">
              <w:rPr>
                <w:sz w:val="24"/>
                <w:szCs w:val="24"/>
              </w:rPr>
              <w:t>.р</w:t>
            </w:r>
            <w:proofErr w:type="gramEnd"/>
            <w:r w:rsidR="00201A2D">
              <w:rPr>
                <w:sz w:val="24"/>
                <w:szCs w:val="24"/>
              </w:rPr>
              <w:t>уб.</w:t>
            </w:r>
          </w:p>
          <w:p w:rsidR="008E26B4" w:rsidRDefault="008E26B4" w:rsidP="00E1133A">
            <w:pPr>
              <w:jc w:val="both"/>
            </w:pPr>
            <w:r>
              <w:rPr>
                <w:sz w:val="24"/>
                <w:szCs w:val="24"/>
              </w:rPr>
              <w:t xml:space="preserve">2023 год </w:t>
            </w:r>
            <w:r w:rsidR="00201A2D">
              <w:rPr>
                <w:sz w:val="24"/>
                <w:szCs w:val="24"/>
              </w:rPr>
              <w:t xml:space="preserve">– </w:t>
            </w:r>
            <w:r w:rsidR="00E1133A">
              <w:rPr>
                <w:sz w:val="24"/>
                <w:szCs w:val="24"/>
              </w:rPr>
              <w:t>73 176,0</w:t>
            </w:r>
            <w:r w:rsidR="00201A2D">
              <w:rPr>
                <w:sz w:val="24"/>
                <w:szCs w:val="24"/>
              </w:rPr>
              <w:t xml:space="preserve"> тыс</w:t>
            </w:r>
            <w:proofErr w:type="gramStart"/>
            <w:r w:rsidR="00201A2D">
              <w:rPr>
                <w:sz w:val="24"/>
                <w:szCs w:val="24"/>
              </w:rPr>
              <w:t>.р</w:t>
            </w:r>
            <w:proofErr w:type="gramEnd"/>
            <w:r w:rsidR="00201A2D">
              <w:rPr>
                <w:sz w:val="24"/>
                <w:szCs w:val="24"/>
              </w:rPr>
              <w:t>уб.</w:t>
            </w:r>
          </w:p>
        </w:tc>
      </w:tr>
      <w:tr w:rsidR="00623131" w:rsidTr="00201A2D"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31" w:rsidRDefault="00623131" w:rsidP="00201A2D">
            <w:pPr>
              <w:pStyle w:val="a4"/>
            </w:pPr>
            <w:proofErr w:type="gramStart"/>
            <w:r>
              <w:lastRenderedPageBreak/>
              <w:t>Контроль за</w:t>
            </w:r>
            <w:proofErr w:type="gramEnd"/>
            <w:r>
              <w:t xml:space="preserve"> исполнением Программы</w:t>
            </w:r>
          </w:p>
        </w:tc>
        <w:tc>
          <w:tcPr>
            <w:tcW w:w="7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31" w:rsidRDefault="00623131" w:rsidP="00201A2D">
            <w:pPr>
              <w:pStyle w:val="a4"/>
              <w:jc w:val="both"/>
            </w:pPr>
            <w:r>
              <w:t xml:space="preserve">Общий </w:t>
            </w:r>
            <w:proofErr w:type="gramStart"/>
            <w:r>
              <w:t>контроль за</w:t>
            </w:r>
            <w:proofErr w:type="gramEnd"/>
            <w:r>
              <w:t xml:space="preserve"> исполнением Программы осуществляет Администрация Октябрьского района Курской области.</w:t>
            </w:r>
          </w:p>
          <w:p w:rsidR="00623131" w:rsidRDefault="00623131" w:rsidP="00201A2D">
            <w:pPr>
              <w:pStyle w:val="a4"/>
              <w:jc w:val="both"/>
            </w:pPr>
            <w:r>
              <w:t xml:space="preserve">Координацию деятельности по реализации и общий </w:t>
            </w:r>
            <w:proofErr w:type="gramStart"/>
            <w:r>
              <w:t>контроль за</w:t>
            </w:r>
            <w:proofErr w:type="gramEnd"/>
            <w:r>
              <w:t xml:space="preserve"> исполнением мероприятий Программы осуществляет отдел социального обеспечения Администрации Октябрьского района Курской области, </w:t>
            </w:r>
          </w:p>
          <w:p w:rsidR="00623131" w:rsidRDefault="00623131" w:rsidP="00201A2D">
            <w:pPr>
              <w:pStyle w:val="a4"/>
              <w:jc w:val="both"/>
            </w:pPr>
            <w:r>
              <w:t>Текущий контроль - исполнители мероприятий Программы.</w:t>
            </w:r>
          </w:p>
          <w:p w:rsidR="00623131" w:rsidRDefault="00623131" w:rsidP="00201A2D">
            <w:pPr>
              <w:pStyle w:val="a4"/>
              <w:jc w:val="both"/>
            </w:pPr>
            <w:r>
              <w:t>Исполнители мероприятий Программы несут ответственность за их качество и своевременное выполнение, рациональное использование финансовых средств и ресурсов, выделяемых на реализацию Программы.</w:t>
            </w:r>
          </w:p>
        </w:tc>
      </w:tr>
      <w:tr w:rsidR="00623131" w:rsidTr="00201A2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31" w:rsidRDefault="00623131" w:rsidP="00201A2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31" w:rsidRDefault="00623131" w:rsidP="008E26B4">
            <w:pPr>
              <w:snapToGrid w:val="0"/>
              <w:jc w:val="both"/>
            </w:pPr>
            <w:r>
              <w:rPr>
                <w:sz w:val="24"/>
                <w:szCs w:val="24"/>
              </w:rPr>
              <w:t>За счет реализации программных мероприятий ожидается повышение уровня и качества жизни населения района; снижение бедности среди получателей мер социальной поддержки; улучшение демографической ситуации; совершенствование социальной поддержки семьи и детей; реализация муниципальной Программы «Социальная поддержка граждан в Октябрьском районе Курской области на 20</w:t>
            </w:r>
            <w:r w:rsidR="008E26B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1-202</w:t>
            </w:r>
            <w:r w:rsidR="008E26B4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годы»</w:t>
            </w:r>
          </w:p>
        </w:tc>
      </w:tr>
    </w:tbl>
    <w:p w:rsidR="00623131" w:rsidRDefault="00623131" w:rsidP="00623131">
      <w:pPr>
        <w:widowControl w:val="0"/>
        <w:autoSpaceDE w:val="0"/>
        <w:jc w:val="center"/>
        <w:rPr>
          <w:b/>
          <w:sz w:val="24"/>
          <w:szCs w:val="24"/>
        </w:rPr>
      </w:pPr>
    </w:p>
    <w:sectPr w:rsidR="00623131" w:rsidSect="000E76B8">
      <w:pgSz w:w="11906" w:h="16838"/>
      <w:pgMar w:top="851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3131"/>
    <w:rsid w:val="00026D26"/>
    <w:rsid w:val="000317C4"/>
    <w:rsid w:val="000B0ADE"/>
    <w:rsid w:val="000E76B8"/>
    <w:rsid w:val="001C51CA"/>
    <w:rsid w:val="001E0888"/>
    <w:rsid w:val="00201A2D"/>
    <w:rsid w:val="003C7706"/>
    <w:rsid w:val="003D5B7A"/>
    <w:rsid w:val="004255C7"/>
    <w:rsid w:val="00444B08"/>
    <w:rsid w:val="004A0227"/>
    <w:rsid w:val="00585D99"/>
    <w:rsid w:val="00623131"/>
    <w:rsid w:val="00760DF7"/>
    <w:rsid w:val="007A55D8"/>
    <w:rsid w:val="00840992"/>
    <w:rsid w:val="00885C32"/>
    <w:rsid w:val="008E26B4"/>
    <w:rsid w:val="00996FA3"/>
    <w:rsid w:val="00A05B9D"/>
    <w:rsid w:val="00A13C07"/>
    <w:rsid w:val="00AF772C"/>
    <w:rsid w:val="00B00381"/>
    <w:rsid w:val="00B03432"/>
    <w:rsid w:val="00B503D4"/>
    <w:rsid w:val="00BC22F5"/>
    <w:rsid w:val="00BE6F86"/>
    <w:rsid w:val="00C52928"/>
    <w:rsid w:val="00C76733"/>
    <w:rsid w:val="00CD54EF"/>
    <w:rsid w:val="00D36278"/>
    <w:rsid w:val="00D748CA"/>
    <w:rsid w:val="00DF6956"/>
    <w:rsid w:val="00E00FDC"/>
    <w:rsid w:val="00E1133A"/>
    <w:rsid w:val="00E133C0"/>
    <w:rsid w:val="00E43958"/>
    <w:rsid w:val="00F12102"/>
    <w:rsid w:val="00F45AD3"/>
    <w:rsid w:val="00F61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1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23131"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23131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ConsPlusNormal">
    <w:name w:val="ConsPlusNormal"/>
    <w:rsid w:val="006231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623131"/>
    <w:rPr>
      <w:color w:val="000080"/>
      <w:u w:val="single"/>
    </w:rPr>
  </w:style>
  <w:style w:type="paragraph" w:customStyle="1" w:styleId="14">
    <w:name w:val="14"/>
    <w:basedOn w:val="a"/>
    <w:rsid w:val="00623131"/>
    <w:pPr>
      <w:widowControl w:val="0"/>
      <w:suppressAutoHyphens/>
      <w:spacing w:before="280" w:after="280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a4">
    <w:name w:val="Содержимое таблицы"/>
    <w:basedOn w:val="a"/>
    <w:rsid w:val="00623131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ConsPlusCell">
    <w:name w:val="ConsPlusCell"/>
    <w:rsid w:val="00623131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8"/>
      <w:szCs w:val="28"/>
      <w:lang w:eastAsia="ar-SA"/>
    </w:rPr>
  </w:style>
  <w:style w:type="paragraph" w:styleId="a5">
    <w:name w:val="Normal (Web)"/>
    <w:basedOn w:val="a"/>
    <w:rsid w:val="00623131"/>
    <w:pPr>
      <w:widowControl w:val="0"/>
      <w:suppressAutoHyphens/>
      <w:spacing w:before="280" w:after="280"/>
    </w:pPr>
    <w:rPr>
      <w:rFonts w:eastAsia="SimSun" w:cs="Mangal"/>
      <w:kern w:val="1"/>
      <w:sz w:val="24"/>
      <w:szCs w:val="24"/>
      <w:lang w:eastAsia="hi-IN" w:bidi="hi-IN"/>
    </w:rPr>
  </w:style>
  <w:style w:type="paragraph" w:styleId="a6">
    <w:name w:val="No Spacing"/>
    <w:uiPriority w:val="1"/>
    <w:qFormat/>
    <w:rsid w:val="00E113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3A77E-81B8-4AF9-A2A7-A3D7A41C8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Sobes</dc:creator>
  <cp:lastModifiedBy>admin</cp:lastModifiedBy>
  <cp:revision>19</cp:revision>
  <cp:lastPrinted>2022-11-13T11:25:00Z</cp:lastPrinted>
  <dcterms:created xsi:type="dcterms:W3CDTF">2021-01-11T10:06:00Z</dcterms:created>
  <dcterms:modified xsi:type="dcterms:W3CDTF">2022-11-13T11:25:00Z</dcterms:modified>
</cp:coreProperties>
</file>